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rPr>
          <w:rFonts w:ascii="Arial" w:hAnsi="Arial" w:cs="Arial"/>
          <w:color w:val="0D0D0D" w:themeColor="text1" w:themeTint="F2"/>
          <w:sz w:val="22"/>
          <w:szCs w:val="22"/>
        </w:rPr>
      </w:pPr>
      <w:r w:rsidRPr="000757AC">
        <w:rPr>
          <w:rFonts w:ascii="Arial" w:hAnsi="Arial" w:cs="Arial"/>
          <w:color w:val="0D0D0D" w:themeColor="text1" w:themeTint="F2"/>
          <w:sz w:val="22"/>
          <w:szCs w:val="22"/>
        </w:rPr>
        <w:t>Ponudnik:___________________________________________</w:t>
      </w: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center"/>
        <w:rPr>
          <w:rFonts w:ascii="Arial" w:hAnsi="Arial" w:cs="Arial"/>
          <w:color w:val="0D0D0D" w:themeColor="text1" w:themeTint="F2"/>
          <w:sz w:val="22"/>
          <w:szCs w:val="22"/>
        </w:rPr>
      </w:pPr>
      <w:r w:rsidRPr="000757AC">
        <w:rPr>
          <w:rFonts w:ascii="Arial" w:hAnsi="Arial" w:cs="Arial"/>
          <w:color w:val="0D0D0D" w:themeColor="text1" w:themeTint="F2"/>
          <w:sz w:val="22"/>
          <w:szCs w:val="22"/>
        </w:rPr>
        <w:t>PONUDBENA CENA</w:t>
      </w:r>
      <w:r w:rsidR="000757AC" w:rsidRPr="000757AC">
        <w:rPr>
          <w:rFonts w:ascii="Arial" w:hAnsi="Arial" w:cs="Arial"/>
          <w:color w:val="0D0D0D" w:themeColor="text1" w:themeTint="F2"/>
          <w:sz w:val="22"/>
          <w:szCs w:val="22"/>
        </w:rPr>
        <w:t xml:space="preserve"> - PREDRAČUN</w:t>
      </w:r>
    </w:p>
    <w:p w:rsidR="00555DFE" w:rsidRPr="000757AC" w:rsidRDefault="00555DFE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0757AC">
        <w:rPr>
          <w:rFonts w:ascii="Arial" w:hAnsi="Arial" w:cs="Arial"/>
          <w:color w:val="0D0D0D" w:themeColor="text1" w:themeTint="F2"/>
          <w:sz w:val="22"/>
          <w:szCs w:val="22"/>
        </w:rPr>
        <w:t xml:space="preserve">PONUDBENA CENA ZA STORITEV V CELOTI PO RAZPISNIH POGOJIH NA MESEC </w:t>
      </w: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0757AC">
        <w:rPr>
          <w:rFonts w:ascii="Arial" w:hAnsi="Arial" w:cs="Arial"/>
          <w:color w:val="0D0D0D" w:themeColor="text1" w:themeTint="F2"/>
          <w:sz w:val="22"/>
          <w:szCs w:val="22"/>
        </w:rPr>
        <w:t xml:space="preserve">CENA   NA MESEC                                  DAVEK                      </w:t>
      </w:r>
      <w:bookmarkStart w:id="0" w:name="_GoBack"/>
      <w:bookmarkEnd w:id="0"/>
      <w:r w:rsidRPr="000757AC">
        <w:rPr>
          <w:rFonts w:ascii="Arial" w:hAnsi="Arial" w:cs="Arial"/>
          <w:color w:val="0D0D0D" w:themeColor="text1" w:themeTint="F2"/>
          <w:sz w:val="22"/>
          <w:szCs w:val="22"/>
        </w:rPr>
        <w:t xml:space="preserve">       SKUPAJ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2525"/>
        <w:gridCol w:w="3737"/>
      </w:tblGrid>
      <w:tr w:rsidR="00555DFE" w:rsidRPr="000757AC" w:rsidTr="003B5EBF">
        <w:tc>
          <w:tcPr>
            <w:tcW w:w="2950" w:type="dxa"/>
            <w:shd w:val="clear" w:color="auto" w:fill="E6E6E6"/>
          </w:tcPr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525" w:type="dxa"/>
            <w:shd w:val="clear" w:color="auto" w:fill="E6E6E6"/>
          </w:tcPr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3737" w:type="dxa"/>
            <w:shd w:val="clear" w:color="auto" w:fill="E6E6E6"/>
          </w:tcPr>
          <w:p w:rsidR="00555DFE" w:rsidRPr="000757AC" w:rsidRDefault="00555DFE" w:rsidP="003B5EBF">
            <w:pPr>
              <w:ind w:left="3110"/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                                               EUR</w:t>
            </w:r>
          </w:p>
        </w:tc>
      </w:tr>
    </w:tbl>
    <w:p w:rsidR="00215718" w:rsidRPr="000757AC" w:rsidRDefault="00215718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pStyle w:val="Naslov1"/>
        <w:jc w:val="center"/>
        <w:rPr>
          <w:b w:val="0"/>
          <w:color w:val="0D0D0D" w:themeColor="text1" w:themeTint="F2"/>
          <w:sz w:val="22"/>
          <w:szCs w:val="22"/>
        </w:rPr>
      </w:pPr>
      <w:r w:rsidRPr="000757AC">
        <w:rPr>
          <w:b w:val="0"/>
          <w:color w:val="0D0D0D" w:themeColor="text1" w:themeTint="F2"/>
          <w:sz w:val="22"/>
          <w:szCs w:val="22"/>
        </w:rPr>
        <w:t>STRUKTURA CENE -KALKULATIVNI ELEMENTI</w:t>
      </w:r>
    </w:p>
    <w:p w:rsidR="00555DFE" w:rsidRPr="000757AC" w:rsidRDefault="00555DFE" w:rsidP="00555DFE">
      <w:pPr>
        <w:rPr>
          <w:rFonts w:ascii="Arial" w:hAnsi="Arial" w:cs="Arial"/>
          <w:color w:val="0D0D0D" w:themeColor="text1" w:themeTint="F2"/>
          <w:sz w:val="22"/>
          <w:szCs w:val="22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1842"/>
        <w:gridCol w:w="1842"/>
        <w:gridCol w:w="1843"/>
        <w:gridCol w:w="1843"/>
      </w:tblGrid>
      <w:tr w:rsidR="00555DFE" w:rsidRPr="000757AC" w:rsidTr="003B5EBF"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proofErr w:type="spellStart"/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Kalkulativni</w:t>
            </w:r>
            <w:proofErr w:type="spellEnd"/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element</w:t>
            </w: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Delež (% )</w:t>
            </w: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Nominalni znesek</w:t>
            </w: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   SKUPAJ </w:t>
            </w:r>
          </w:p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    mesečno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</w:tbl>
    <w:p w:rsidR="00555DFE" w:rsidRPr="000757AC" w:rsidRDefault="00555DFE" w:rsidP="00555DFE">
      <w:pPr>
        <w:rPr>
          <w:rFonts w:ascii="Arial" w:hAnsi="Arial" w:cs="Arial"/>
          <w:color w:val="0D0D0D" w:themeColor="text1" w:themeTint="F2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73"/>
        <w:gridCol w:w="2825"/>
        <w:gridCol w:w="3090"/>
      </w:tblGrid>
      <w:tr w:rsidR="00555DFE" w:rsidRPr="000757AC" w:rsidTr="003B5EBF">
        <w:tc>
          <w:tcPr>
            <w:tcW w:w="3103" w:type="dxa"/>
          </w:tcPr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Datum:____________________</w:t>
            </w:r>
          </w:p>
        </w:tc>
        <w:tc>
          <w:tcPr>
            <w:tcW w:w="3056" w:type="dxa"/>
          </w:tcPr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3128" w:type="dxa"/>
          </w:tcPr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Žig in podpis ponudnika:</w:t>
            </w:r>
          </w:p>
          <w:p w:rsidR="00555DFE" w:rsidRPr="000757AC" w:rsidRDefault="00437CF8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____________________</w:t>
            </w: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</w:tr>
    </w:tbl>
    <w:p w:rsidR="00555DFE" w:rsidRPr="000757AC" w:rsidRDefault="00555DFE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857FB5" w:rsidRPr="000757AC" w:rsidRDefault="00857FB5">
      <w:pPr>
        <w:rPr>
          <w:sz w:val="22"/>
          <w:szCs w:val="22"/>
        </w:rPr>
      </w:pPr>
    </w:p>
    <w:sectPr w:rsidR="00857FB5" w:rsidRPr="000757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236" w:rsidRDefault="00647236" w:rsidP="00215718">
      <w:r>
        <w:separator/>
      </w:r>
    </w:p>
  </w:endnote>
  <w:endnote w:type="continuationSeparator" w:id="0">
    <w:p w:rsidR="00647236" w:rsidRDefault="00647236" w:rsidP="0021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236" w:rsidRDefault="00647236" w:rsidP="00215718">
      <w:r>
        <w:separator/>
      </w:r>
    </w:p>
  </w:footnote>
  <w:footnote w:type="continuationSeparator" w:id="0">
    <w:p w:rsidR="00647236" w:rsidRDefault="00647236" w:rsidP="00215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718" w:rsidRPr="000757AC" w:rsidRDefault="00437CF8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 w:rsidR="00215718" w:rsidRPr="000757AC">
      <w:rPr>
        <w:rFonts w:ascii="Arial" w:hAnsi="Arial" w:cs="Arial"/>
        <w:sz w:val="20"/>
        <w:szCs w:val="20"/>
      </w:rPr>
      <w:t>Javno naročilo št. JN-BS-</w:t>
    </w:r>
    <w:r>
      <w:rPr>
        <w:rFonts w:ascii="Arial" w:hAnsi="Arial" w:cs="Arial"/>
        <w:sz w:val="20"/>
        <w:szCs w:val="20"/>
      </w:rPr>
      <w:t>02/2022</w:t>
    </w:r>
    <w:r w:rsidR="00215718" w:rsidRPr="000757AC">
      <w:rPr>
        <w:rFonts w:ascii="Arial" w:hAnsi="Arial" w:cs="Arial"/>
        <w:sz w:val="20"/>
        <w:szCs w:val="20"/>
      </w:rPr>
      <w:t xml:space="preserve"> Čiščenje, vodenje in nadzor čiščenja</w:t>
    </w:r>
  </w:p>
  <w:p w:rsidR="00215718" w:rsidRPr="000757AC" w:rsidRDefault="00437CF8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215718" w:rsidRPr="000757AC">
      <w:rPr>
        <w:rFonts w:ascii="Arial" w:hAnsi="Arial" w:cs="Arial"/>
        <w:sz w:val="20"/>
        <w:szCs w:val="20"/>
      </w:rPr>
      <w:t>Obrazci</w:t>
    </w:r>
  </w:p>
  <w:p w:rsidR="00215718" w:rsidRDefault="00215718">
    <w:pPr>
      <w:pStyle w:val="Glava"/>
    </w:pPr>
  </w:p>
  <w:p w:rsidR="00215718" w:rsidRDefault="00215718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DFE"/>
    <w:rsid w:val="000116C1"/>
    <w:rsid w:val="000757AC"/>
    <w:rsid w:val="000C4ECC"/>
    <w:rsid w:val="00146BCE"/>
    <w:rsid w:val="00176752"/>
    <w:rsid w:val="00215718"/>
    <w:rsid w:val="002E272A"/>
    <w:rsid w:val="003017F8"/>
    <w:rsid w:val="00393640"/>
    <w:rsid w:val="00427CBF"/>
    <w:rsid w:val="00437CF8"/>
    <w:rsid w:val="0045137F"/>
    <w:rsid w:val="005406DA"/>
    <w:rsid w:val="00555DFE"/>
    <w:rsid w:val="005568E1"/>
    <w:rsid w:val="005D0AA9"/>
    <w:rsid w:val="005E5559"/>
    <w:rsid w:val="005F7A1C"/>
    <w:rsid w:val="0061492B"/>
    <w:rsid w:val="00627368"/>
    <w:rsid w:val="00647236"/>
    <w:rsid w:val="006A7B13"/>
    <w:rsid w:val="00796E43"/>
    <w:rsid w:val="007C40DF"/>
    <w:rsid w:val="00837D88"/>
    <w:rsid w:val="00837EFF"/>
    <w:rsid w:val="00857FB5"/>
    <w:rsid w:val="008C4DED"/>
    <w:rsid w:val="008D4C61"/>
    <w:rsid w:val="00961650"/>
    <w:rsid w:val="009628FA"/>
    <w:rsid w:val="009B3C92"/>
    <w:rsid w:val="00A52683"/>
    <w:rsid w:val="00A572E1"/>
    <w:rsid w:val="00A9073A"/>
    <w:rsid w:val="00AF0674"/>
    <w:rsid w:val="00B47986"/>
    <w:rsid w:val="00BE652A"/>
    <w:rsid w:val="00CC4166"/>
    <w:rsid w:val="00CC6F61"/>
    <w:rsid w:val="00D25EE9"/>
    <w:rsid w:val="00D52998"/>
    <w:rsid w:val="00DB3C2F"/>
    <w:rsid w:val="00DD10BE"/>
    <w:rsid w:val="00E5519F"/>
    <w:rsid w:val="00E71492"/>
    <w:rsid w:val="00F87B28"/>
    <w:rsid w:val="00FB70BA"/>
    <w:rsid w:val="00FD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5DF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55D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55D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table" w:styleId="Tabelamrea">
    <w:name w:val="Table Grid"/>
    <w:basedOn w:val="Navadnatabela"/>
    <w:uiPriority w:val="59"/>
    <w:rsid w:val="00555DF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157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157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157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157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571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5718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5DF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55D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55D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table" w:styleId="Tabelamrea">
    <w:name w:val="Table Grid"/>
    <w:basedOn w:val="Navadnatabela"/>
    <w:uiPriority w:val="59"/>
    <w:rsid w:val="00555DF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157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157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157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157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571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571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3</cp:revision>
  <cp:lastPrinted>2019-10-18T12:16:00Z</cp:lastPrinted>
  <dcterms:created xsi:type="dcterms:W3CDTF">2022-11-04T10:53:00Z</dcterms:created>
  <dcterms:modified xsi:type="dcterms:W3CDTF">2022-11-04T10:54:00Z</dcterms:modified>
</cp:coreProperties>
</file>